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72" w:rsidRPr="00533B7E" w:rsidRDefault="00197672" w:rsidP="00197672">
      <w:pPr>
        <w:pStyle w:val="Ttulo4"/>
        <w:rPr>
          <w:sz w:val="28"/>
          <w:szCs w:val="28"/>
        </w:rPr>
      </w:pPr>
      <w:r w:rsidRPr="00533B7E">
        <w:rPr>
          <w:sz w:val="28"/>
          <w:szCs w:val="28"/>
        </w:rPr>
        <w:t>ANUNCIO</w:t>
      </w:r>
    </w:p>
    <w:p w:rsidR="00197672" w:rsidRPr="00533B7E" w:rsidRDefault="00197672" w:rsidP="00197672">
      <w:pPr>
        <w:pStyle w:val="Ttulo4"/>
        <w:rPr>
          <w:sz w:val="28"/>
          <w:szCs w:val="28"/>
        </w:rPr>
      </w:pPr>
      <w:r w:rsidRPr="00533B7E">
        <w:rPr>
          <w:sz w:val="28"/>
          <w:szCs w:val="28"/>
        </w:rPr>
        <w:t xml:space="preserve">SUBVENCIONES PARA LA </w:t>
      </w:r>
      <w:proofErr w:type="spellStart"/>
      <w:r w:rsidRPr="00533B7E">
        <w:rPr>
          <w:sz w:val="28"/>
          <w:szCs w:val="28"/>
        </w:rPr>
        <w:t>ADQUISICION</w:t>
      </w:r>
      <w:proofErr w:type="spellEnd"/>
      <w:r w:rsidRPr="00533B7E">
        <w:rPr>
          <w:sz w:val="28"/>
          <w:szCs w:val="28"/>
        </w:rPr>
        <w:t xml:space="preserve"> DE LIBROS DE TEXTO  DEL AYUNTAMIENTO DE GRADEFES</w:t>
      </w:r>
      <w:r>
        <w:rPr>
          <w:sz w:val="28"/>
          <w:szCs w:val="28"/>
        </w:rPr>
        <w:t xml:space="preserve"> </w:t>
      </w:r>
      <w:r w:rsidRPr="002B17BF">
        <w:rPr>
          <w:bCs/>
          <w:iCs/>
          <w:sz w:val="28"/>
          <w:szCs w:val="28"/>
          <w:lang w:val="es-ES"/>
        </w:rPr>
        <w:t>PARA EL CURSO ESCOLAR 201</w:t>
      </w:r>
      <w:r>
        <w:rPr>
          <w:bCs/>
          <w:iCs/>
          <w:sz w:val="28"/>
          <w:szCs w:val="28"/>
          <w:lang w:val="es-ES"/>
        </w:rPr>
        <w:t>7/2018</w:t>
      </w:r>
      <w:r w:rsidRPr="002B17BF">
        <w:rPr>
          <w:bCs/>
          <w:iCs/>
          <w:sz w:val="28"/>
          <w:szCs w:val="28"/>
          <w:lang w:val="es-ES"/>
        </w:rPr>
        <w:t>.-</w:t>
      </w:r>
    </w:p>
    <w:p w:rsidR="00197672" w:rsidRDefault="00197672" w:rsidP="00197672">
      <w:pPr>
        <w:pStyle w:val="Sangradetextonormal"/>
      </w:pPr>
    </w:p>
    <w:p w:rsidR="00197672" w:rsidRPr="002B17BF" w:rsidRDefault="00197672" w:rsidP="00197672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16"/>
          <w:szCs w:val="16"/>
        </w:rPr>
      </w:pPr>
      <w:r w:rsidRPr="002B17BF">
        <w:rPr>
          <w:rFonts w:cs="Arial"/>
          <w:i/>
          <w:sz w:val="16"/>
          <w:szCs w:val="16"/>
        </w:rPr>
        <w:t xml:space="preserve">El Ayuntamiento de Gradefes ha publicado en el Boletín Oficial de la provincia de León nº 174 de 12/09/2013 </w:t>
      </w:r>
      <w:smartTag w:uri="urn:schemas-microsoft-com:office:smarttags" w:element="PersonName">
        <w:smartTagPr>
          <w:attr w:name="ProductID" w:val="la Ordenanza"/>
        </w:smartTagPr>
        <w:r w:rsidRPr="002B17BF">
          <w:rPr>
            <w:rFonts w:cs="Arial"/>
            <w:i/>
            <w:sz w:val="16"/>
            <w:szCs w:val="16"/>
          </w:rPr>
          <w:t>la Ordenanza</w:t>
        </w:r>
      </w:smartTag>
      <w:r w:rsidRPr="002B17BF">
        <w:rPr>
          <w:rFonts w:cs="Arial"/>
          <w:i/>
          <w:sz w:val="16"/>
          <w:szCs w:val="16"/>
        </w:rPr>
        <w:t xml:space="preserve"> reguladora de estas ayudas.   </w:t>
      </w:r>
    </w:p>
    <w:p w:rsidR="00197672" w:rsidRPr="002B17BF" w:rsidRDefault="00197672" w:rsidP="00197672">
      <w:pPr>
        <w:autoSpaceDE w:val="0"/>
        <w:autoSpaceDN w:val="0"/>
        <w:adjustRightInd w:val="0"/>
        <w:jc w:val="both"/>
        <w:rPr>
          <w:rFonts w:cs="Arial"/>
          <w:i/>
          <w:sz w:val="16"/>
          <w:szCs w:val="16"/>
        </w:rPr>
      </w:pPr>
      <w:r w:rsidRPr="002B17BF">
        <w:rPr>
          <w:rFonts w:cs="Arial"/>
          <w:i/>
          <w:sz w:val="16"/>
          <w:szCs w:val="16"/>
        </w:rPr>
        <w:t>Al efecto se informa que la ayuda económica está destinada a estudiantes que cursen estudios establecidos como obligatorios por el sistema educativo español (</w:t>
      </w:r>
      <w:smartTag w:uri="urn:schemas-microsoft-com:office:smarttags" w:element="metricconverter">
        <w:smartTagPr>
          <w:attr w:name="ProductID" w:val="6 a"/>
        </w:smartTagPr>
        <w:r w:rsidRPr="002B17BF">
          <w:rPr>
            <w:rFonts w:cs="Arial"/>
            <w:i/>
            <w:sz w:val="16"/>
            <w:szCs w:val="16"/>
          </w:rPr>
          <w:t>6 a</w:t>
        </w:r>
      </w:smartTag>
      <w:r w:rsidRPr="002B17BF">
        <w:rPr>
          <w:rFonts w:cs="Arial"/>
          <w:i/>
          <w:sz w:val="16"/>
          <w:szCs w:val="16"/>
        </w:rPr>
        <w:t xml:space="preserve"> 16 años) así como aquellos que cursen el 2º ciclo de educación infantil (</w:t>
      </w:r>
      <w:smartTag w:uri="urn:schemas-microsoft-com:office:smarttags" w:element="metricconverter">
        <w:smartTagPr>
          <w:attr w:name="ProductID" w:val="3 a"/>
        </w:smartTagPr>
        <w:r w:rsidRPr="002B17BF">
          <w:rPr>
            <w:rFonts w:cs="Arial"/>
            <w:i/>
            <w:sz w:val="16"/>
            <w:szCs w:val="16"/>
          </w:rPr>
          <w:t>3 a</w:t>
        </w:r>
      </w:smartTag>
      <w:r w:rsidRPr="002B17BF">
        <w:rPr>
          <w:rFonts w:cs="Arial"/>
          <w:i/>
          <w:sz w:val="16"/>
          <w:szCs w:val="16"/>
        </w:rPr>
        <w:t xml:space="preserve"> 6 años</w:t>
      </w:r>
      <w:r>
        <w:rPr>
          <w:rFonts w:cs="Arial"/>
          <w:i/>
          <w:sz w:val="16"/>
          <w:szCs w:val="16"/>
        </w:rPr>
        <w:t>)</w:t>
      </w:r>
      <w:r w:rsidRPr="002B17BF">
        <w:rPr>
          <w:rFonts w:cs="Arial"/>
          <w:i/>
          <w:sz w:val="16"/>
          <w:szCs w:val="16"/>
        </w:rPr>
        <w:t>.</w:t>
      </w:r>
    </w:p>
    <w:p w:rsidR="00197672" w:rsidRPr="002B17BF" w:rsidRDefault="00197672" w:rsidP="00197672">
      <w:pPr>
        <w:autoSpaceDE w:val="0"/>
        <w:autoSpaceDN w:val="0"/>
        <w:adjustRightInd w:val="0"/>
        <w:jc w:val="both"/>
        <w:rPr>
          <w:rFonts w:cs="Arial"/>
          <w:i/>
          <w:sz w:val="16"/>
          <w:szCs w:val="16"/>
        </w:rPr>
      </w:pPr>
      <w:r w:rsidRPr="002B17BF">
        <w:rPr>
          <w:rFonts w:cs="Arial"/>
          <w:i/>
          <w:sz w:val="16"/>
          <w:szCs w:val="16"/>
        </w:rPr>
        <w:t>Se entiende por libros de texto subvencionables, aquellos que hayan sido debidamente establecidos y aprobados por el centro escolar para ser utilizados en el mismo, exceptuando, diccionarios, atlas, biblias, libros de lectura, material informático, etc. A los alumnos de educación infantil que no utilicen libros de texto se les subvencionará el material escolar exigido por el centro escolar a dichos alumnos.</w:t>
      </w:r>
    </w:p>
    <w:p w:rsidR="00197672" w:rsidRPr="000F20D9" w:rsidRDefault="00197672" w:rsidP="00197672">
      <w:pPr>
        <w:autoSpaceDE w:val="0"/>
        <w:autoSpaceDN w:val="0"/>
        <w:adjustRightInd w:val="0"/>
        <w:jc w:val="both"/>
        <w:rPr>
          <w:rFonts w:cs="Arial"/>
          <w:i/>
          <w:sz w:val="18"/>
          <w:szCs w:val="18"/>
        </w:rPr>
      </w:pPr>
    </w:p>
    <w:p w:rsidR="00197672" w:rsidRDefault="00197672" w:rsidP="00197672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Beneficiarios</w:t>
      </w:r>
    </w:p>
    <w:p w:rsidR="00197672" w:rsidRPr="000F20D9" w:rsidRDefault="00197672" w:rsidP="00197672">
      <w:pPr>
        <w:autoSpaceDE w:val="0"/>
        <w:autoSpaceDN w:val="0"/>
        <w:adjustRightInd w:val="0"/>
        <w:jc w:val="both"/>
        <w:rPr>
          <w:rFonts w:cs="Arial"/>
          <w:i/>
          <w:sz w:val="18"/>
          <w:szCs w:val="18"/>
        </w:rPr>
      </w:pPr>
      <w:r w:rsidRPr="000F20D9">
        <w:rPr>
          <w:rFonts w:cs="Arial"/>
          <w:i/>
          <w:sz w:val="18"/>
          <w:szCs w:val="18"/>
        </w:rPr>
        <w:t>Tendrán la consideración de beneficiarios los padres que consten como titulares del Libro de familia, en el que figure debidamente inscrito el niño.</w:t>
      </w:r>
    </w:p>
    <w:p w:rsidR="00197672" w:rsidRPr="000F20D9" w:rsidRDefault="00197672" w:rsidP="00197672">
      <w:pPr>
        <w:autoSpaceDE w:val="0"/>
        <w:autoSpaceDN w:val="0"/>
        <w:adjustRightInd w:val="0"/>
        <w:jc w:val="both"/>
        <w:rPr>
          <w:rFonts w:cs="Arial"/>
          <w:i/>
          <w:sz w:val="18"/>
          <w:szCs w:val="18"/>
        </w:rPr>
      </w:pPr>
      <w:r w:rsidRPr="000F20D9">
        <w:rPr>
          <w:rFonts w:cs="Arial"/>
          <w:i/>
          <w:sz w:val="18"/>
          <w:szCs w:val="18"/>
        </w:rPr>
        <w:t xml:space="preserve"> Si en el Libro de familia figurase un único progenitor será este el beneficiario de la ayuda.</w:t>
      </w:r>
    </w:p>
    <w:p w:rsidR="00197672" w:rsidRPr="000F20D9" w:rsidRDefault="00197672" w:rsidP="00197672">
      <w:pPr>
        <w:autoSpaceDE w:val="0"/>
        <w:autoSpaceDN w:val="0"/>
        <w:adjustRightInd w:val="0"/>
        <w:jc w:val="both"/>
        <w:rPr>
          <w:rFonts w:cs="Arial"/>
          <w:i/>
          <w:sz w:val="18"/>
          <w:szCs w:val="18"/>
        </w:rPr>
      </w:pPr>
      <w:r w:rsidRPr="000F20D9">
        <w:rPr>
          <w:rFonts w:cs="Arial"/>
          <w:i/>
          <w:sz w:val="18"/>
          <w:szCs w:val="18"/>
        </w:rPr>
        <w:t>En los supuestos de nulidad, separación o divorcio de los progenitores o adoptantes, el beneficiario de la prestación será aquel a quien se otorgue la custodia del hijo por el que se concede la subvención, de acuerdo con lo dispuesto en el convenio regulador o sentencia judicial correspondiente.</w:t>
      </w:r>
    </w:p>
    <w:p w:rsidR="00197672" w:rsidRPr="000F20D9" w:rsidRDefault="00197672" w:rsidP="00197672">
      <w:pPr>
        <w:autoSpaceDE w:val="0"/>
        <w:autoSpaceDN w:val="0"/>
        <w:adjustRightInd w:val="0"/>
        <w:jc w:val="both"/>
        <w:rPr>
          <w:rFonts w:cs="Arial"/>
          <w:i/>
          <w:sz w:val="18"/>
          <w:szCs w:val="18"/>
        </w:rPr>
      </w:pPr>
      <w:r w:rsidRPr="000F20D9">
        <w:rPr>
          <w:rFonts w:cs="Arial"/>
          <w:i/>
          <w:sz w:val="18"/>
          <w:szCs w:val="18"/>
        </w:rPr>
        <w:t>No podrán ser beneficiarios los progenitores o tutores privados total o parcialmente de la patria potestad de los menores beneficiarios de la subvención, así como tampoco se otorgará la ayuda en el caso de que la tutela haya sido asumida o concedida a una institución pública.</w:t>
      </w:r>
    </w:p>
    <w:p w:rsidR="00197672" w:rsidRPr="0074574A" w:rsidRDefault="00197672" w:rsidP="00197672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</w:rPr>
      </w:pPr>
    </w:p>
    <w:p w:rsidR="00197672" w:rsidRPr="0074574A" w:rsidRDefault="00197672" w:rsidP="00197672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</w:rPr>
      </w:pPr>
      <w:r w:rsidRPr="0074574A">
        <w:rPr>
          <w:rFonts w:cs="Arial"/>
          <w:b/>
          <w:bCs/>
          <w:i/>
          <w:iCs/>
        </w:rPr>
        <w:t>Artículo 6: Requisitos</w:t>
      </w:r>
    </w:p>
    <w:p w:rsidR="00197672" w:rsidRPr="0074574A" w:rsidRDefault="00197672" w:rsidP="00197672">
      <w:pPr>
        <w:autoSpaceDE w:val="0"/>
        <w:autoSpaceDN w:val="0"/>
        <w:adjustRightInd w:val="0"/>
        <w:jc w:val="both"/>
        <w:rPr>
          <w:rFonts w:cs="Arial"/>
          <w:i/>
        </w:rPr>
      </w:pPr>
      <w:r w:rsidRPr="0074574A">
        <w:rPr>
          <w:rFonts w:cs="Arial"/>
          <w:i/>
        </w:rPr>
        <w:t>Los beneficiarios y en los supuestos de nulidad, separación o divorcio de los progenitores o adoptantes, a quien se otorgue la custodia del hijo/a deben de reunir  los siguientes requisitos:</w:t>
      </w:r>
    </w:p>
    <w:p w:rsidR="00197672" w:rsidRPr="002B17BF" w:rsidRDefault="00197672" w:rsidP="00197672">
      <w:pPr>
        <w:autoSpaceDE w:val="0"/>
        <w:autoSpaceDN w:val="0"/>
        <w:adjustRightInd w:val="0"/>
        <w:jc w:val="both"/>
        <w:rPr>
          <w:rFonts w:cs="Arial"/>
          <w:i/>
        </w:rPr>
      </w:pPr>
    </w:p>
    <w:p w:rsidR="00197672" w:rsidRPr="002B17BF" w:rsidRDefault="00197672" w:rsidP="00197672">
      <w:pPr>
        <w:pStyle w:val="Prrafodelista1"/>
        <w:numPr>
          <w:ilvl w:val="0"/>
          <w:numId w:val="1"/>
        </w:numPr>
        <w:autoSpaceDE w:val="0"/>
        <w:autoSpaceDN w:val="0"/>
        <w:adjustRightInd w:val="0"/>
        <w:ind w:left="470"/>
        <w:jc w:val="both"/>
        <w:rPr>
          <w:rFonts w:ascii="Arial" w:hAnsi="Arial" w:cs="Arial"/>
          <w:i/>
          <w:sz w:val="20"/>
          <w:szCs w:val="20"/>
        </w:rPr>
      </w:pPr>
      <w:r w:rsidRPr="002B17BF">
        <w:rPr>
          <w:rFonts w:ascii="Arial" w:hAnsi="Arial" w:cs="Arial"/>
          <w:i/>
          <w:sz w:val="20"/>
          <w:szCs w:val="20"/>
        </w:rPr>
        <w:t>Estar empadronados los progenitores que figure en el Libro de familia y el hijo del beneficiario, con una antigüedad superior a 6 meses a la fecha de inicio del plazo de presentación de solicitudes en el Municipio de Gradefes.</w:t>
      </w:r>
    </w:p>
    <w:p w:rsidR="00197672" w:rsidRPr="002B17BF" w:rsidRDefault="00197672" w:rsidP="00197672">
      <w:pPr>
        <w:pStyle w:val="Prrafodelista1"/>
        <w:numPr>
          <w:ilvl w:val="0"/>
          <w:numId w:val="1"/>
        </w:numPr>
        <w:autoSpaceDE w:val="0"/>
        <w:autoSpaceDN w:val="0"/>
        <w:adjustRightInd w:val="0"/>
        <w:ind w:left="470"/>
        <w:jc w:val="both"/>
        <w:rPr>
          <w:rFonts w:ascii="Arial" w:hAnsi="Arial" w:cs="Arial"/>
          <w:i/>
          <w:sz w:val="20"/>
          <w:szCs w:val="20"/>
        </w:rPr>
      </w:pPr>
      <w:r w:rsidRPr="002B17BF">
        <w:rPr>
          <w:rFonts w:ascii="Arial" w:hAnsi="Arial" w:cs="Arial"/>
          <w:i/>
          <w:sz w:val="20"/>
          <w:szCs w:val="20"/>
        </w:rPr>
        <w:t>Los hijos de los beneficiarios deben estar matriculados en centros públicos /o privados</w:t>
      </w:r>
    </w:p>
    <w:p w:rsidR="00197672" w:rsidRPr="002B17BF" w:rsidRDefault="00197672" w:rsidP="00197672">
      <w:pPr>
        <w:pStyle w:val="Prrafodelista1"/>
        <w:numPr>
          <w:ilvl w:val="0"/>
          <w:numId w:val="1"/>
        </w:numPr>
        <w:autoSpaceDE w:val="0"/>
        <w:autoSpaceDN w:val="0"/>
        <w:adjustRightInd w:val="0"/>
        <w:ind w:left="470"/>
        <w:jc w:val="both"/>
        <w:rPr>
          <w:rFonts w:ascii="Arial" w:hAnsi="Arial" w:cs="Arial"/>
          <w:i/>
          <w:sz w:val="20"/>
          <w:szCs w:val="20"/>
        </w:rPr>
      </w:pPr>
      <w:r w:rsidRPr="002B17BF">
        <w:rPr>
          <w:rFonts w:ascii="Arial" w:hAnsi="Arial" w:cs="Arial"/>
          <w:i/>
          <w:sz w:val="20"/>
          <w:szCs w:val="20"/>
        </w:rPr>
        <w:t>Estar al corriente respecto de las obligaciones tributarias con el Ayto. de Gradefes.</w:t>
      </w:r>
    </w:p>
    <w:p w:rsidR="00197672" w:rsidRPr="0074574A" w:rsidRDefault="00197672" w:rsidP="00197672">
      <w:pPr>
        <w:autoSpaceDE w:val="0"/>
        <w:autoSpaceDN w:val="0"/>
        <w:adjustRightInd w:val="0"/>
        <w:jc w:val="both"/>
        <w:rPr>
          <w:rFonts w:cs="Arial"/>
          <w:i/>
        </w:rPr>
      </w:pPr>
    </w:p>
    <w:p w:rsidR="00197672" w:rsidRPr="0074574A" w:rsidRDefault="00197672" w:rsidP="00197672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</w:rPr>
      </w:pPr>
      <w:r w:rsidRPr="0074574A">
        <w:rPr>
          <w:rFonts w:cs="Arial"/>
          <w:b/>
          <w:bCs/>
          <w:i/>
          <w:iCs/>
        </w:rPr>
        <w:t>Artículo 7: Solicitudes</w:t>
      </w:r>
    </w:p>
    <w:p w:rsidR="00197672" w:rsidRPr="00F6353F" w:rsidRDefault="00197672" w:rsidP="00197672">
      <w:pPr>
        <w:autoSpaceDE w:val="0"/>
        <w:autoSpaceDN w:val="0"/>
        <w:adjustRightInd w:val="0"/>
        <w:jc w:val="both"/>
        <w:rPr>
          <w:rFonts w:cs="Arial"/>
          <w:i/>
        </w:rPr>
      </w:pPr>
      <w:r w:rsidRPr="00F6353F">
        <w:rPr>
          <w:rFonts w:cs="Arial"/>
          <w:i/>
        </w:rPr>
        <w:t>Las solicitudes correspondientes se presentarán por escrito en el Registro General del Ayuntamiento de Gradefes acompañadas de la siguiente: documentación.</w:t>
      </w:r>
    </w:p>
    <w:p w:rsidR="00197672" w:rsidRPr="00F6353F" w:rsidRDefault="00197672" w:rsidP="00197672">
      <w:pPr>
        <w:autoSpaceDE w:val="0"/>
        <w:autoSpaceDN w:val="0"/>
        <w:adjustRightInd w:val="0"/>
        <w:jc w:val="both"/>
        <w:rPr>
          <w:rFonts w:cs="Arial"/>
          <w:i/>
        </w:rPr>
      </w:pPr>
      <w:r w:rsidRPr="00F6353F">
        <w:rPr>
          <w:rFonts w:cs="Arial"/>
          <w:i/>
        </w:rPr>
        <w:t>- Fotocopia compulsada del DNI de los beneficiarios</w:t>
      </w:r>
    </w:p>
    <w:p w:rsidR="00197672" w:rsidRPr="00F6353F" w:rsidRDefault="00197672" w:rsidP="00197672">
      <w:pPr>
        <w:autoSpaceDE w:val="0"/>
        <w:autoSpaceDN w:val="0"/>
        <w:adjustRightInd w:val="0"/>
        <w:jc w:val="both"/>
        <w:rPr>
          <w:rFonts w:cs="Arial"/>
          <w:i/>
        </w:rPr>
      </w:pPr>
      <w:r w:rsidRPr="00F6353F">
        <w:rPr>
          <w:rFonts w:cs="Arial"/>
          <w:i/>
        </w:rPr>
        <w:t>- Fotocopia compulsada del libro de familia</w:t>
      </w:r>
    </w:p>
    <w:p w:rsidR="00197672" w:rsidRPr="00F6353F" w:rsidRDefault="00197672" w:rsidP="00197672">
      <w:pPr>
        <w:autoSpaceDE w:val="0"/>
        <w:autoSpaceDN w:val="0"/>
        <w:adjustRightInd w:val="0"/>
        <w:jc w:val="both"/>
        <w:rPr>
          <w:rFonts w:cs="Arial"/>
          <w:i/>
        </w:rPr>
      </w:pPr>
      <w:r w:rsidRPr="00F6353F">
        <w:rPr>
          <w:rFonts w:cs="Arial"/>
          <w:i/>
        </w:rPr>
        <w:t>- Certificado de estar matriculado en un centro escolar</w:t>
      </w:r>
    </w:p>
    <w:p w:rsidR="00197672" w:rsidRPr="00F6353F" w:rsidRDefault="00197672" w:rsidP="00197672">
      <w:pPr>
        <w:autoSpaceDE w:val="0"/>
        <w:autoSpaceDN w:val="0"/>
        <w:adjustRightInd w:val="0"/>
        <w:jc w:val="both"/>
        <w:rPr>
          <w:rFonts w:cs="Arial"/>
          <w:i/>
        </w:rPr>
      </w:pPr>
      <w:r w:rsidRPr="00F6353F">
        <w:rPr>
          <w:rFonts w:cs="Arial"/>
          <w:i/>
        </w:rPr>
        <w:t>- Convenio regulador o sentencia judicial de nulidad, separación o divorcio, en su caso.</w:t>
      </w:r>
    </w:p>
    <w:p w:rsidR="00197672" w:rsidRPr="00F6353F" w:rsidRDefault="00197672" w:rsidP="00197672">
      <w:pPr>
        <w:autoSpaceDE w:val="0"/>
        <w:autoSpaceDN w:val="0"/>
        <w:adjustRightInd w:val="0"/>
        <w:jc w:val="both"/>
        <w:rPr>
          <w:rFonts w:cs="Arial"/>
          <w:i/>
        </w:rPr>
      </w:pPr>
      <w:r w:rsidRPr="00F6353F">
        <w:rPr>
          <w:rFonts w:cs="Arial"/>
          <w:i/>
        </w:rPr>
        <w:t>- Documento que acredite la guardia tutela, acogimiento o adopción, en su caso.</w:t>
      </w:r>
    </w:p>
    <w:p w:rsidR="00197672" w:rsidRPr="00F6353F" w:rsidRDefault="00197672" w:rsidP="00197672">
      <w:pPr>
        <w:autoSpaceDE w:val="0"/>
        <w:autoSpaceDN w:val="0"/>
        <w:adjustRightInd w:val="0"/>
        <w:jc w:val="both"/>
        <w:rPr>
          <w:rFonts w:cs="Arial"/>
          <w:i/>
        </w:rPr>
      </w:pPr>
      <w:r w:rsidRPr="00F6353F">
        <w:rPr>
          <w:rFonts w:cs="Arial"/>
          <w:i/>
        </w:rPr>
        <w:t>En caso de solicitudes por varios hijos se debe formalizar una solicitud para cada uno de ellos pero la documentación a aportar no se debe duplicar siendo suficiente su aportación en una de ellas.</w:t>
      </w:r>
    </w:p>
    <w:p w:rsidR="00197672" w:rsidRPr="00F6353F" w:rsidRDefault="00197672" w:rsidP="00197672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</w:rPr>
      </w:pPr>
      <w:r w:rsidRPr="00F6353F">
        <w:rPr>
          <w:rFonts w:cs="Arial"/>
          <w:b/>
          <w:bCs/>
          <w:i/>
          <w:iCs/>
        </w:rPr>
        <w:t>Plazo de presentación.</w:t>
      </w:r>
    </w:p>
    <w:p w:rsidR="00197672" w:rsidRPr="0003412F" w:rsidRDefault="00197672" w:rsidP="00197672">
      <w:pPr>
        <w:autoSpaceDE w:val="0"/>
        <w:autoSpaceDN w:val="0"/>
        <w:adjustRightInd w:val="0"/>
        <w:jc w:val="both"/>
        <w:rPr>
          <w:rFonts w:cs="Arial"/>
          <w:b/>
          <w:i/>
          <w:u w:val="single"/>
        </w:rPr>
      </w:pPr>
      <w:r w:rsidRPr="0074574A">
        <w:rPr>
          <w:rFonts w:cs="Arial"/>
          <w:i/>
        </w:rPr>
        <w:t xml:space="preserve">El plazo de presentación de solicitudes </w:t>
      </w:r>
      <w:r>
        <w:rPr>
          <w:rFonts w:cs="Arial"/>
          <w:i/>
        </w:rPr>
        <w:t>fi</w:t>
      </w:r>
      <w:r w:rsidRPr="0074574A">
        <w:rPr>
          <w:rFonts w:cs="Arial"/>
          <w:i/>
        </w:rPr>
        <w:t xml:space="preserve">nalizará el </w:t>
      </w:r>
      <w:r w:rsidRPr="000F20D9">
        <w:rPr>
          <w:rFonts w:cs="Arial"/>
          <w:b/>
          <w:i/>
          <w:u w:val="single"/>
        </w:rPr>
        <w:t xml:space="preserve">día 31 de octubre de </w:t>
      </w:r>
      <w:r>
        <w:rPr>
          <w:rFonts w:cs="Arial"/>
          <w:b/>
          <w:i/>
          <w:u w:val="single"/>
        </w:rPr>
        <w:t>2017</w:t>
      </w:r>
      <w:r w:rsidRPr="0074574A">
        <w:rPr>
          <w:rFonts w:cs="Arial"/>
          <w:i/>
        </w:rPr>
        <w:t>.</w:t>
      </w:r>
    </w:p>
    <w:p w:rsidR="00197672" w:rsidRPr="0074574A" w:rsidRDefault="00197672" w:rsidP="00197672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</w:rPr>
      </w:pPr>
      <w:r w:rsidRPr="0074574A">
        <w:rPr>
          <w:rFonts w:cs="Arial"/>
          <w:b/>
          <w:bCs/>
          <w:i/>
          <w:iCs/>
        </w:rPr>
        <w:t>Cuantía.</w:t>
      </w:r>
    </w:p>
    <w:p w:rsidR="00197672" w:rsidRPr="000F20D9" w:rsidRDefault="00197672" w:rsidP="00197672">
      <w:pPr>
        <w:autoSpaceDE w:val="0"/>
        <w:autoSpaceDN w:val="0"/>
        <w:adjustRightInd w:val="0"/>
        <w:jc w:val="both"/>
        <w:rPr>
          <w:rFonts w:cs="Arial"/>
          <w:b/>
          <w:i/>
        </w:rPr>
      </w:pPr>
      <w:r w:rsidRPr="000F20D9">
        <w:rPr>
          <w:rFonts w:cs="Arial"/>
          <w:b/>
          <w:i/>
        </w:rPr>
        <w:t>La cuantía de la ayuda única será de 65 € (sesenta y cinco euros) por niño.</w:t>
      </w:r>
    </w:p>
    <w:p w:rsidR="00197672" w:rsidRPr="002B17BF" w:rsidRDefault="00197672" w:rsidP="00197672">
      <w:pPr>
        <w:pStyle w:val="Sangra2detindependiente"/>
        <w:rPr>
          <w:sz w:val="22"/>
          <w:szCs w:val="22"/>
        </w:rPr>
      </w:pPr>
      <w:r w:rsidRPr="002B17BF">
        <w:rPr>
          <w:sz w:val="22"/>
          <w:szCs w:val="22"/>
        </w:rPr>
        <w:t>Lo que se hace público para general conocimiento y efectos.</w:t>
      </w:r>
    </w:p>
    <w:p w:rsidR="00197672" w:rsidRPr="002B17BF" w:rsidRDefault="00197672" w:rsidP="00197672">
      <w:pPr>
        <w:jc w:val="center"/>
        <w:rPr>
          <w:lang w:val="es-ES_tradnl"/>
        </w:rPr>
      </w:pPr>
      <w:r>
        <w:rPr>
          <w:lang w:val="es-ES_tradnl"/>
        </w:rPr>
        <w:t>Gradefes, 19</w:t>
      </w:r>
      <w:r w:rsidRPr="002B17BF">
        <w:rPr>
          <w:lang w:val="es-ES_tradnl"/>
        </w:rPr>
        <w:t xml:space="preserve"> de septiembre de 201</w:t>
      </w:r>
      <w:r>
        <w:rPr>
          <w:lang w:val="es-ES_tradnl"/>
        </w:rPr>
        <w:t>7</w:t>
      </w:r>
    </w:p>
    <w:p w:rsidR="00F37953" w:rsidRPr="00197672" w:rsidRDefault="00197672" w:rsidP="00197672">
      <w:pPr>
        <w:jc w:val="center"/>
        <w:rPr>
          <w:lang w:val="es-ES_tradnl"/>
        </w:rPr>
      </w:pPr>
      <w:r>
        <w:rPr>
          <w:lang w:val="es-ES_tradnl"/>
        </w:rPr>
        <w:t xml:space="preserve">EL </w:t>
      </w:r>
      <w:r w:rsidRPr="002B17BF">
        <w:rPr>
          <w:lang w:val="es-ES_tradnl"/>
        </w:rPr>
        <w:t xml:space="preserve">Alcalde </w:t>
      </w:r>
    </w:p>
    <w:sectPr w:rsidR="00F37953" w:rsidRPr="00197672" w:rsidSect="00F3795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36" w:rsidRDefault="00522136" w:rsidP="00197672">
      <w:r>
        <w:separator/>
      </w:r>
    </w:p>
  </w:endnote>
  <w:endnote w:type="continuationSeparator" w:id="0">
    <w:p w:rsidR="00522136" w:rsidRDefault="00522136" w:rsidP="0019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72" w:rsidRPr="00275E4E" w:rsidRDefault="00197672" w:rsidP="00197672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04"/>
        <w:tab w:val="right" w:pos="9639"/>
      </w:tabs>
      <w:ind w:left="-851" w:right="-1135"/>
      <w:rPr>
        <w:sz w:val="18"/>
        <w:szCs w:val="18"/>
        <w:lang w:val="pt-BR"/>
      </w:rPr>
    </w:pPr>
    <w:r w:rsidRPr="00275E4E">
      <w:rPr>
        <w:sz w:val="18"/>
        <w:szCs w:val="18"/>
      </w:rPr>
      <w:tab/>
    </w:r>
    <w:proofErr w:type="gramStart"/>
    <w:r w:rsidRPr="00275E4E">
      <w:rPr>
        <w:sz w:val="18"/>
        <w:szCs w:val="18"/>
        <w:lang w:val="pt-BR"/>
      </w:rPr>
      <w:t>c/</w:t>
    </w:r>
    <w:proofErr w:type="gramEnd"/>
    <w:r w:rsidRPr="00275E4E">
      <w:rPr>
        <w:sz w:val="18"/>
        <w:szCs w:val="18"/>
        <w:lang w:val="pt-BR"/>
      </w:rPr>
      <w:t xml:space="preserve"> </w:t>
    </w:r>
    <w:proofErr w:type="spellStart"/>
    <w:r w:rsidRPr="00275E4E">
      <w:rPr>
        <w:sz w:val="18"/>
        <w:szCs w:val="18"/>
        <w:lang w:val="pt-BR"/>
      </w:rPr>
      <w:t>Consistorio</w:t>
    </w:r>
    <w:proofErr w:type="spellEnd"/>
    <w:r w:rsidRPr="00275E4E">
      <w:rPr>
        <w:sz w:val="18"/>
        <w:szCs w:val="18"/>
        <w:lang w:val="pt-BR"/>
      </w:rPr>
      <w:t>, 2  .  24160 Gradefes (León)</w:t>
    </w:r>
    <w:proofErr w:type="gramStart"/>
    <w:r w:rsidRPr="00275E4E">
      <w:rPr>
        <w:sz w:val="18"/>
        <w:szCs w:val="18"/>
        <w:lang w:val="pt-BR"/>
      </w:rPr>
      <w:t xml:space="preserve">  .</w:t>
    </w:r>
    <w:proofErr w:type="gramEnd"/>
    <w:r w:rsidRPr="00275E4E">
      <w:rPr>
        <w:sz w:val="18"/>
        <w:szCs w:val="18"/>
        <w:lang w:val="pt-BR"/>
      </w:rPr>
      <w:t xml:space="preserve">  </w:t>
    </w:r>
    <w:proofErr w:type="spellStart"/>
    <w:r w:rsidRPr="00275E4E">
      <w:rPr>
        <w:sz w:val="18"/>
        <w:szCs w:val="18"/>
        <w:lang w:val="pt-BR"/>
      </w:rPr>
      <w:t>Tfno</w:t>
    </w:r>
    <w:proofErr w:type="spellEnd"/>
    <w:r w:rsidRPr="00275E4E">
      <w:rPr>
        <w:sz w:val="18"/>
        <w:szCs w:val="18"/>
        <w:lang w:val="pt-BR"/>
      </w:rPr>
      <w:t>. 987 333 153</w:t>
    </w:r>
    <w:proofErr w:type="gramStart"/>
    <w:r w:rsidRPr="00275E4E">
      <w:rPr>
        <w:sz w:val="18"/>
        <w:szCs w:val="18"/>
        <w:lang w:val="pt-BR"/>
      </w:rPr>
      <w:t xml:space="preserve">  .</w:t>
    </w:r>
    <w:proofErr w:type="gramEnd"/>
    <w:r w:rsidRPr="00275E4E">
      <w:rPr>
        <w:sz w:val="18"/>
        <w:szCs w:val="18"/>
        <w:lang w:val="pt-BR"/>
      </w:rPr>
      <w:t xml:space="preserve">  FAX. 987 333.059</w:t>
    </w:r>
    <w:proofErr w:type="gramStart"/>
    <w:r w:rsidRPr="00275E4E">
      <w:rPr>
        <w:sz w:val="18"/>
        <w:szCs w:val="18"/>
        <w:lang w:val="pt-BR"/>
      </w:rPr>
      <w:t xml:space="preserve">  .</w:t>
    </w:r>
    <w:proofErr w:type="gramEnd"/>
    <w:r w:rsidRPr="00275E4E">
      <w:rPr>
        <w:sz w:val="18"/>
        <w:szCs w:val="18"/>
        <w:lang w:val="pt-BR"/>
      </w:rPr>
      <w:t xml:space="preserve">  E-mail:</w:t>
    </w:r>
    <w:proofErr w:type="gramStart"/>
    <w:r w:rsidRPr="00275E4E">
      <w:rPr>
        <w:sz w:val="18"/>
        <w:szCs w:val="18"/>
        <w:lang w:val="pt-BR"/>
      </w:rPr>
      <w:t xml:space="preserve">  </w:t>
    </w:r>
    <w:proofErr w:type="gramEnd"/>
    <w:r w:rsidRPr="00275E4E">
      <w:rPr>
        <w:sz w:val="18"/>
        <w:szCs w:val="18"/>
        <w:lang w:val="pt-BR"/>
      </w:rPr>
      <w:t>info@aytogradefes.org</w:t>
    </w:r>
    <w:r w:rsidRPr="00275E4E">
      <w:rPr>
        <w:sz w:val="18"/>
        <w:szCs w:val="18"/>
      </w:rPr>
      <w:tab/>
    </w:r>
  </w:p>
  <w:p w:rsidR="00197672" w:rsidRDefault="00197672" w:rsidP="00197672">
    <w:pPr>
      <w:pStyle w:val="Piedepgina"/>
      <w:tabs>
        <w:tab w:val="clear" w:pos="4252"/>
        <w:tab w:val="clear" w:pos="8504"/>
        <w:tab w:val="left" w:pos="122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36" w:rsidRDefault="00522136" w:rsidP="00197672">
      <w:r>
        <w:separator/>
      </w:r>
    </w:p>
  </w:footnote>
  <w:footnote w:type="continuationSeparator" w:id="0">
    <w:p w:rsidR="00522136" w:rsidRDefault="00522136" w:rsidP="00197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72" w:rsidRPr="00CE0B4A" w:rsidRDefault="00197672" w:rsidP="00197672">
    <w:pPr>
      <w:pStyle w:val="Encabezado"/>
      <w:rPr>
        <w:rFonts w:ascii="Constantia" w:hAnsi="Constantia"/>
        <w:smallCaps/>
        <w:sz w:val="27"/>
        <w:szCs w:val="27"/>
      </w:rPr>
    </w:pPr>
  </w:p>
  <w:p w:rsidR="00197672" w:rsidRPr="00CE0B4A" w:rsidRDefault="00197672" w:rsidP="00197672">
    <w:pPr>
      <w:pStyle w:val="Encabezado"/>
      <w:rPr>
        <w:rFonts w:ascii="Constantia" w:hAnsi="Constantia"/>
        <w:smallCaps/>
        <w:sz w:val="27"/>
        <w:szCs w:val="27"/>
      </w:rPr>
    </w:pPr>
  </w:p>
  <w:tbl>
    <w:tblPr>
      <w:tblW w:w="11392" w:type="dxa"/>
      <w:tblLook w:val="01E0"/>
    </w:tblPr>
    <w:tblGrid>
      <w:gridCol w:w="6408"/>
      <w:gridCol w:w="4984"/>
    </w:tblGrid>
    <w:tr w:rsidR="00197672" w:rsidRPr="00CE0B4A" w:rsidTr="00FA41AF">
      <w:tc>
        <w:tcPr>
          <w:tcW w:w="6408" w:type="dxa"/>
          <w:tcBorders>
            <w:top w:val="single" w:sz="4" w:space="0" w:color="auto"/>
            <w:bottom w:val="single" w:sz="4" w:space="0" w:color="auto"/>
          </w:tcBorders>
        </w:tcPr>
        <w:p w:rsidR="00197672" w:rsidRPr="00860608" w:rsidRDefault="00197672" w:rsidP="00FA41AF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  <w:r w:rsidRPr="00860608">
            <w:rPr>
              <w:rFonts w:ascii="Constantia" w:hAnsi="Constantia"/>
              <w:smallCaps/>
              <w:sz w:val="27"/>
              <w:szCs w:val="27"/>
            </w:rPr>
            <w:t xml:space="preserve">        </w:t>
          </w:r>
          <w:r w:rsidRPr="00D02870">
            <w:rPr>
              <w:rFonts w:ascii="Constantia" w:hAnsi="Constantia"/>
              <w:smallCaps/>
              <w:noProof/>
              <w:sz w:val="27"/>
              <w:szCs w:val="2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-62368</wp:posOffset>
                </wp:positionH>
                <wp:positionV relativeFrom="paragraph">
                  <wp:posOffset>-596099</wp:posOffset>
                </wp:positionV>
                <wp:extent cx="858741" cy="1216549"/>
                <wp:effectExtent l="0" t="0" r="0" b="0"/>
                <wp:wrapNone/>
                <wp:docPr id="1" name="Imagen 1" descr="Ayuntamiento de Gradef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Ayuntamiento de Gradef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219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860608">
            <w:rPr>
              <w:rFonts w:ascii="Constantia" w:hAnsi="Constantia"/>
              <w:smallCaps/>
              <w:sz w:val="27"/>
              <w:szCs w:val="27"/>
            </w:rPr>
            <w:t xml:space="preserve">                   AYUNTAMIENTO DE GRADEFES</w:t>
          </w:r>
        </w:p>
      </w:tc>
      <w:tc>
        <w:tcPr>
          <w:tcW w:w="4984" w:type="dxa"/>
        </w:tcPr>
        <w:p w:rsidR="00197672" w:rsidRPr="00860608" w:rsidRDefault="00197672" w:rsidP="00FA41AF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</w:p>
      </w:tc>
    </w:tr>
  </w:tbl>
  <w:p w:rsidR="00197672" w:rsidRPr="00CE0B4A" w:rsidRDefault="00197672" w:rsidP="00197672">
    <w:pPr>
      <w:pStyle w:val="Encabezado"/>
      <w:rPr>
        <w:rFonts w:ascii="Constantia" w:hAnsi="Constantia"/>
        <w:smallCaps/>
        <w:sz w:val="27"/>
        <w:szCs w:val="27"/>
      </w:rPr>
    </w:pPr>
  </w:p>
  <w:p w:rsidR="00197672" w:rsidRDefault="001976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7431B"/>
    <w:multiLevelType w:val="hybridMultilevel"/>
    <w:tmpl w:val="BACCCC8C"/>
    <w:lvl w:ilvl="0" w:tplc="0C0A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672"/>
    <w:rsid w:val="00197672"/>
    <w:rsid w:val="004863A5"/>
    <w:rsid w:val="00522136"/>
    <w:rsid w:val="00B04E09"/>
    <w:rsid w:val="00E923EF"/>
    <w:rsid w:val="00F3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72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197672"/>
    <w:pPr>
      <w:keepNext/>
      <w:jc w:val="center"/>
      <w:outlineLvl w:val="3"/>
    </w:pPr>
    <w:rPr>
      <w:rFonts w:ascii="Times New Roman" w:hAnsi="Times New Roman"/>
      <w:b/>
      <w:sz w:val="4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97672"/>
    <w:rPr>
      <w:rFonts w:ascii="Times New Roman" w:eastAsia="Times New Roman" w:hAnsi="Times New Roman" w:cs="Times New Roman"/>
      <w:b/>
      <w:sz w:val="48"/>
      <w:szCs w:val="20"/>
      <w:u w:val="single"/>
      <w:lang w:val="es-ES_tradnl" w:eastAsia="es-ES"/>
    </w:rPr>
  </w:style>
  <w:style w:type="paragraph" w:customStyle="1" w:styleId="Prrafodelista1">
    <w:name w:val="Párrafo de lista1"/>
    <w:basedOn w:val="Normal"/>
    <w:rsid w:val="00197672"/>
    <w:pPr>
      <w:ind w:left="720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rsid w:val="00197672"/>
    <w:pPr>
      <w:ind w:firstLine="1701"/>
      <w:jc w:val="both"/>
    </w:pPr>
    <w:rPr>
      <w:rFonts w:ascii="Times New Roman" w:hAnsi="Times New Roman"/>
      <w:sz w:val="28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197672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197672"/>
    <w:pPr>
      <w:ind w:left="-142" w:firstLine="1843"/>
      <w:jc w:val="both"/>
    </w:pPr>
    <w:rPr>
      <w:rFonts w:ascii="Times New Roman" w:hAnsi="Times New Roman"/>
      <w:sz w:val="28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97672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976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767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976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7672"/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Gradefes</dc:creator>
  <cp:lastModifiedBy>Ayto Gradefes</cp:lastModifiedBy>
  <cp:revision>1</cp:revision>
  <dcterms:created xsi:type="dcterms:W3CDTF">2017-09-21T06:53:00Z</dcterms:created>
  <dcterms:modified xsi:type="dcterms:W3CDTF">2017-09-21T06:55:00Z</dcterms:modified>
</cp:coreProperties>
</file>